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6F" w:rsidRPr="00C42D6F" w:rsidRDefault="00C42D6F" w:rsidP="00C42D6F">
      <w:pPr>
        <w:jc w:val="center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РОЗПОРЯДЖЕННЯ № __________________від  «____» _______________________ 20___ р. </w:t>
      </w:r>
    </w:p>
    <w:p w:rsidR="00C42D6F" w:rsidRPr="00C42D6F" w:rsidRDefault="00C42D6F" w:rsidP="00C42D6F">
      <w:pPr>
        <w:jc w:val="center"/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tabs>
          <w:tab w:val="left" w:pos="1260"/>
        </w:tabs>
        <w:jc w:val="center"/>
        <w:rPr>
          <w:b/>
          <w:sz w:val="16"/>
          <w:szCs w:val="16"/>
          <w:lang w:val="uk-UA"/>
        </w:rPr>
      </w:pPr>
      <w:r w:rsidRPr="00C42D6F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120"/>
      </w:tblGrid>
      <w:tr w:rsidR="00C42D6F" w:rsidRPr="00C42D6F" w:rsidTr="00267B8E">
        <w:tc>
          <w:tcPr>
            <w:tcW w:w="540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b/>
                <w:sz w:val="16"/>
                <w:szCs w:val="16"/>
                <w:lang w:val="uk-UA"/>
              </w:rPr>
              <w:t xml:space="preserve">одержання прав на цінні папери </w:t>
            </w:r>
          </w:p>
        </w:tc>
      </w:tr>
      <w:tr w:rsidR="00C42D6F" w:rsidRPr="00C42D6F" w:rsidTr="00267B8E">
        <w:tc>
          <w:tcPr>
            <w:tcW w:w="540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b/>
                <w:sz w:val="16"/>
                <w:szCs w:val="16"/>
                <w:lang w:val="uk-UA"/>
              </w:rPr>
              <w:t>поставку прав на цінні папери</w:t>
            </w:r>
          </w:p>
        </w:tc>
      </w:tr>
    </w:tbl>
    <w:p w:rsidR="00C42D6F" w:rsidRPr="00C42D6F" w:rsidRDefault="00C42D6F" w:rsidP="00C42D6F">
      <w:pPr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ab/>
      </w:r>
      <w:r w:rsidRPr="00C42D6F">
        <w:rPr>
          <w:b/>
          <w:sz w:val="16"/>
          <w:szCs w:val="16"/>
          <w:lang w:val="uk-UA"/>
        </w:rPr>
        <w:tab/>
        <w:t xml:space="preserve"> </w:t>
      </w:r>
    </w:p>
    <w:p w:rsidR="00C42D6F" w:rsidRPr="00C42D6F" w:rsidRDefault="00C42D6F" w:rsidP="00C42D6F">
      <w:pPr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5760"/>
      </w:tblGrid>
      <w:tr w:rsidR="00C42D6F" w:rsidRPr="00C42D6F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5760" w:type="dxa"/>
            <w:shd w:val="clear" w:color="auto" w:fill="auto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C42D6F" w:rsidRPr="00C42D6F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5760" w:type="dxa"/>
            <w:shd w:val="clear" w:color="auto" w:fill="auto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C42D6F" w:rsidRPr="00C42D6F" w:rsidRDefault="00C42D6F" w:rsidP="00C42D6F">
      <w:pPr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rPr>
          <w:i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ВІДОМОСТІ ПРО ОПЕРАЦІЮ </w:t>
      </w:r>
      <w:r w:rsidRPr="00C42D6F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540"/>
      </w:tblGrid>
      <w:tr w:rsidR="00C42D6F" w:rsidRPr="00C42D6F" w:rsidTr="00267B8E">
        <w:trPr>
          <w:jc w:val="center"/>
        </w:trPr>
        <w:tc>
          <w:tcPr>
            <w:tcW w:w="720" w:type="dxa"/>
          </w:tcPr>
          <w:p w:rsidR="00C42D6F" w:rsidRPr="00C42D6F" w:rsidRDefault="00C42D6F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40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зарахування прав цінні папери</w:t>
            </w:r>
          </w:p>
        </w:tc>
      </w:tr>
      <w:tr w:rsidR="00C42D6F" w:rsidRPr="00C42D6F" w:rsidTr="00267B8E">
        <w:trPr>
          <w:jc w:val="center"/>
        </w:trPr>
        <w:tc>
          <w:tcPr>
            <w:tcW w:w="720" w:type="dxa"/>
          </w:tcPr>
          <w:p w:rsidR="00C42D6F" w:rsidRPr="00C42D6F" w:rsidRDefault="00C42D6F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40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списання прав на цінні папери</w:t>
            </w:r>
          </w:p>
        </w:tc>
      </w:tr>
      <w:tr w:rsidR="00C42D6F" w:rsidRPr="00C42D6F" w:rsidTr="00267B8E">
        <w:trPr>
          <w:jc w:val="center"/>
        </w:trPr>
        <w:tc>
          <w:tcPr>
            <w:tcW w:w="720" w:type="dxa"/>
          </w:tcPr>
          <w:p w:rsidR="00C42D6F" w:rsidRPr="00C42D6F" w:rsidRDefault="00C42D6F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40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переказ прав на цінні папери (між депонентами депозитарної установи)</w:t>
            </w:r>
          </w:p>
        </w:tc>
      </w:tr>
    </w:tbl>
    <w:p w:rsidR="00C42D6F" w:rsidRPr="00C42D6F" w:rsidRDefault="00C42D6F" w:rsidP="00C42D6F">
      <w:pPr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rPr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ВІДОМОСТІ ПРО ДЕПОНЕНТА </w:t>
      </w:r>
    </w:p>
    <w:tbl>
      <w:tblPr>
        <w:tblW w:w="10256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4"/>
        <w:gridCol w:w="2191"/>
        <w:gridCol w:w="426"/>
        <w:gridCol w:w="2755"/>
        <w:gridCol w:w="440"/>
      </w:tblGrid>
      <w:tr w:rsidR="00C42D6F" w:rsidRPr="00C42D6F" w:rsidTr="00267B8E">
        <w:trPr>
          <w:jc w:val="center"/>
        </w:trPr>
        <w:tc>
          <w:tcPr>
            <w:tcW w:w="4444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812" w:type="dxa"/>
            <w:gridSpan w:val="4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4444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191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b/>
                <w:sz w:val="16"/>
                <w:szCs w:val="16"/>
                <w:lang w:val="uk-UA"/>
              </w:rPr>
              <w:t>НДУ</w:t>
            </w:r>
          </w:p>
        </w:tc>
        <w:tc>
          <w:tcPr>
            <w:tcW w:w="426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755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b/>
                <w:color w:val="000000"/>
                <w:sz w:val="16"/>
                <w:szCs w:val="16"/>
                <w:lang w:val="uk-UA"/>
              </w:rPr>
              <w:t>ДУ</w:t>
            </w:r>
          </w:p>
        </w:tc>
        <w:tc>
          <w:tcPr>
            <w:tcW w:w="440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149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Найменування юридичної особи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225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Код за ЄДРПОУ/ЄДРІСІ/ Номер реєстрації (для нерезидента)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C42D6F" w:rsidRPr="00C42D6F" w:rsidRDefault="00C42D6F" w:rsidP="00C42D6F">
      <w:pPr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rPr>
          <w:i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ВІДОМОСТІ ПРО КОНТРАГЕНТА </w:t>
      </w:r>
      <w:r w:rsidRPr="00C42D6F">
        <w:rPr>
          <w:i/>
          <w:sz w:val="16"/>
          <w:szCs w:val="16"/>
          <w:lang w:val="uk-UA"/>
        </w:rPr>
        <w:t>(ЗАПОВНИТИ ПОТРІБНЕ)</w:t>
      </w:r>
    </w:p>
    <w:tbl>
      <w:tblPr>
        <w:tblW w:w="10256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4"/>
        <w:gridCol w:w="2204"/>
        <w:gridCol w:w="401"/>
        <w:gridCol w:w="2780"/>
        <w:gridCol w:w="427"/>
      </w:tblGrid>
      <w:tr w:rsidR="00C42D6F" w:rsidRPr="00C42D6F" w:rsidTr="00267B8E">
        <w:trPr>
          <w:jc w:val="center"/>
        </w:trPr>
        <w:tc>
          <w:tcPr>
            <w:tcW w:w="4444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812" w:type="dxa"/>
            <w:gridSpan w:val="4"/>
          </w:tcPr>
          <w:p w:rsidR="00C42D6F" w:rsidRPr="00C42D6F" w:rsidRDefault="00C42D6F" w:rsidP="00267B8E">
            <w:pPr>
              <w:rPr>
                <w:color w:val="000000"/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4444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204" w:type="dxa"/>
          </w:tcPr>
          <w:p w:rsidR="00C42D6F" w:rsidRPr="00C42D6F" w:rsidRDefault="00C42D6F" w:rsidP="00267B8E">
            <w:pPr>
              <w:rPr>
                <w:color w:val="000000"/>
                <w:sz w:val="16"/>
                <w:szCs w:val="16"/>
                <w:lang w:val="uk-UA"/>
              </w:rPr>
            </w:pPr>
            <w:r w:rsidRPr="00C42D6F">
              <w:rPr>
                <w:b/>
                <w:sz w:val="16"/>
                <w:szCs w:val="16"/>
                <w:lang w:val="uk-UA"/>
              </w:rPr>
              <w:t>НДУ</w:t>
            </w:r>
          </w:p>
        </w:tc>
        <w:tc>
          <w:tcPr>
            <w:tcW w:w="401" w:type="dxa"/>
          </w:tcPr>
          <w:p w:rsidR="00C42D6F" w:rsidRPr="00C42D6F" w:rsidRDefault="00C42D6F" w:rsidP="00267B8E">
            <w:pPr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780" w:type="dxa"/>
          </w:tcPr>
          <w:p w:rsidR="00C42D6F" w:rsidRPr="00C42D6F" w:rsidRDefault="00C42D6F" w:rsidP="00267B8E">
            <w:pPr>
              <w:rPr>
                <w:color w:val="000000"/>
                <w:sz w:val="16"/>
                <w:szCs w:val="16"/>
                <w:lang w:val="uk-UA"/>
              </w:rPr>
            </w:pPr>
            <w:r w:rsidRPr="00C42D6F">
              <w:rPr>
                <w:b/>
                <w:color w:val="000000"/>
                <w:sz w:val="16"/>
                <w:szCs w:val="16"/>
                <w:lang w:val="uk-UA"/>
              </w:rPr>
              <w:t>ДУ</w:t>
            </w:r>
          </w:p>
        </w:tc>
        <w:tc>
          <w:tcPr>
            <w:tcW w:w="427" w:type="dxa"/>
          </w:tcPr>
          <w:p w:rsidR="00C42D6F" w:rsidRPr="00C42D6F" w:rsidRDefault="00C42D6F" w:rsidP="00267B8E">
            <w:pPr>
              <w:rPr>
                <w:color w:val="000000"/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4444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Повне найменування депозитарної установи контрагента</w:t>
            </w:r>
          </w:p>
        </w:tc>
        <w:tc>
          <w:tcPr>
            <w:tcW w:w="5812" w:type="dxa"/>
            <w:gridSpan w:val="4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207"/>
          <w:jc w:val="center"/>
        </w:trPr>
        <w:tc>
          <w:tcPr>
            <w:tcW w:w="4444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 xml:space="preserve">Код МДО депозитарної установи контрагента в ЦД </w:t>
            </w:r>
          </w:p>
        </w:tc>
        <w:tc>
          <w:tcPr>
            <w:tcW w:w="5812" w:type="dxa"/>
            <w:gridSpan w:val="4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167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Найменування юридичної особи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225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Код за ЄДРПОУ/ЄДРІСІ/ Номер реєстрації (для нерезидента)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257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Країна реєстрації та адреса місцезнаходження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</w:tbl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>ВІДОМОСТІ ПРО ЦІННІ ПАПЕРИ, ЩОДО ЯКИХ ПРОВОДИТЬСЯ ОПЕРАЦІЯ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8"/>
        <w:gridCol w:w="4678"/>
      </w:tblGrid>
      <w:tr w:rsidR="00C42D6F" w:rsidRPr="00C42D6F" w:rsidTr="00267B8E">
        <w:trPr>
          <w:jc w:val="center"/>
        </w:trPr>
        <w:tc>
          <w:tcPr>
            <w:tcW w:w="5578" w:type="dxa"/>
          </w:tcPr>
          <w:p w:rsidR="00C42D6F" w:rsidRPr="00C42D6F" w:rsidRDefault="00C42D6F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Повне найменування Емітента</w:t>
            </w:r>
          </w:p>
        </w:tc>
        <w:tc>
          <w:tcPr>
            <w:tcW w:w="4678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8" w:type="dxa"/>
          </w:tcPr>
          <w:p w:rsidR="00C42D6F" w:rsidRPr="00C42D6F" w:rsidRDefault="00C42D6F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Код за ЄДРПОУ Емітента</w:t>
            </w:r>
          </w:p>
        </w:tc>
        <w:tc>
          <w:tcPr>
            <w:tcW w:w="4678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8" w:type="dxa"/>
          </w:tcPr>
          <w:p w:rsidR="00C42D6F" w:rsidRPr="00C42D6F" w:rsidRDefault="00C42D6F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 xml:space="preserve">Код цінних паперів </w:t>
            </w:r>
          </w:p>
        </w:tc>
        <w:tc>
          <w:tcPr>
            <w:tcW w:w="4678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8" w:type="dxa"/>
          </w:tcPr>
          <w:p w:rsidR="00C42D6F" w:rsidRPr="00C42D6F" w:rsidRDefault="00C42D6F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Кількість цінних паперів</w:t>
            </w:r>
          </w:p>
        </w:tc>
        <w:tc>
          <w:tcPr>
            <w:tcW w:w="4678" w:type="dxa"/>
          </w:tcPr>
          <w:p w:rsidR="00C42D6F" w:rsidRPr="00C42D6F" w:rsidRDefault="00C42D6F" w:rsidP="00267B8E">
            <w:pPr>
              <w:widowControl w:val="0"/>
              <w:tabs>
                <w:tab w:val="left" w:pos="0"/>
              </w:tabs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8" w:type="dxa"/>
          </w:tcPr>
          <w:p w:rsidR="00C42D6F" w:rsidRPr="00C42D6F" w:rsidRDefault="00C42D6F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Номінальна вартість одного цінного папера</w:t>
            </w:r>
          </w:p>
        </w:tc>
        <w:tc>
          <w:tcPr>
            <w:tcW w:w="4678" w:type="dxa"/>
          </w:tcPr>
          <w:p w:rsidR="00C42D6F" w:rsidRPr="00C42D6F" w:rsidRDefault="00C42D6F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8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Загальна номінальна вартість цінних паперів (цифрами та прописом)</w:t>
            </w:r>
          </w:p>
        </w:tc>
        <w:tc>
          <w:tcPr>
            <w:tcW w:w="4678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</w:tbl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НАЗВА, НОМЕР І ДАТА СКЛАДАННЯ ДОКУМЕНТА (-ІВ), ЯКИЙ (І) Є ПІДСТАВОЮ ДЛЯ СКЛАДАННЯ ТА ВИКОНАННЯ ЦЬОГО РОЗПОРЯДЖЕННЯ ТА ПІДТВЕРДЖУЮТЬ ПРАВОМІРНІСТЬ ЗДІЙСНЕННЯ ОПЕРАЦІЇ </w:t>
      </w:r>
    </w:p>
    <w:p w:rsidR="00C42D6F" w:rsidRPr="00C42D6F" w:rsidRDefault="00C42D6F" w:rsidP="00C42D6F">
      <w:pPr>
        <w:jc w:val="both"/>
        <w:rPr>
          <w:sz w:val="16"/>
          <w:szCs w:val="16"/>
          <w:lang w:val="uk-UA"/>
        </w:rPr>
      </w:pPr>
      <w:r w:rsidRPr="00C42D6F">
        <w:rPr>
          <w:sz w:val="16"/>
          <w:szCs w:val="16"/>
          <w:lang w:val="uk-UA"/>
        </w:rPr>
        <w:t>______________________________________________________________________________________________________________________</w:t>
      </w:r>
    </w:p>
    <w:p w:rsidR="00C42D6F" w:rsidRPr="00C42D6F" w:rsidRDefault="00C42D6F" w:rsidP="00C42D6F">
      <w:pPr>
        <w:jc w:val="both"/>
        <w:rPr>
          <w:sz w:val="16"/>
          <w:szCs w:val="16"/>
          <w:lang w:val="uk-UA"/>
        </w:rPr>
      </w:pPr>
    </w:p>
    <w:p w:rsidR="00C42D6F" w:rsidRPr="00C42D6F" w:rsidRDefault="00C42D6F" w:rsidP="00C42D6F">
      <w:pPr>
        <w:jc w:val="both"/>
        <w:rPr>
          <w:i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 ВІДОМОСТІ ПРО ТОРГОВЦЯ ЦІННИМИ ПАПЕРАМИ </w:t>
      </w:r>
      <w:r w:rsidRPr="00C42D6F">
        <w:rPr>
          <w:i/>
          <w:sz w:val="16"/>
          <w:szCs w:val="16"/>
          <w:lang w:val="uk-UA"/>
        </w:rPr>
        <w:t>(ЗАПОВНЮЄТЬСЯ У РАЗІ УКЛАДЕННЯ ДОГОВОРУ ЩОДО ЦІННИХ ПАПЕРІВ  ЗА УЧАСТЮ ТОРГОВЦЯІ)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C42D6F" w:rsidRPr="00C42D6F" w:rsidTr="00267B8E">
        <w:trPr>
          <w:jc w:val="center"/>
        </w:trPr>
        <w:tc>
          <w:tcPr>
            <w:tcW w:w="5577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Найменування торговця цінними паперами (повне та скорочене)</w:t>
            </w:r>
          </w:p>
        </w:tc>
        <w:tc>
          <w:tcPr>
            <w:tcW w:w="4683" w:type="dxa"/>
            <w:gridSpan w:val="2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7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Код за ЄДРПОУ торговця цінними паперами</w:t>
            </w:r>
          </w:p>
        </w:tc>
        <w:tc>
          <w:tcPr>
            <w:tcW w:w="4683" w:type="dxa"/>
            <w:gridSpan w:val="2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7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 xml:space="preserve">Місцезнаходження торговця цінними паперами </w:t>
            </w:r>
          </w:p>
        </w:tc>
        <w:tc>
          <w:tcPr>
            <w:tcW w:w="4683" w:type="dxa"/>
            <w:gridSpan w:val="2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jc w:val="center"/>
        </w:trPr>
        <w:tc>
          <w:tcPr>
            <w:tcW w:w="5577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Відомості про ліцензію торговця цінними паперами (серія, номер, строк дії ліцензії (у разі наявності))</w:t>
            </w:r>
          </w:p>
        </w:tc>
        <w:tc>
          <w:tcPr>
            <w:tcW w:w="4683" w:type="dxa"/>
            <w:gridSpan w:val="2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C42D6F" w:rsidRPr="00C42D6F" w:rsidTr="00267B8E">
        <w:trPr>
          <w:trHeight w:val="73"/>
          <w:jc w:val="center"/>
        </w:trPr>
        <w:tc>
          <w:tcPr>
            <w:tcW w:w="5577" w:type="dxa"/>
            <w:vMerge w:val="restart"/>
            <w:shd w:val="clear" w:color="auto" w:fill="auto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i/>
                <w:sz w:val="16"/>
                <w:szCs w:val="16"/>
                <w:lang w:val="uk-UA"/>
              </w:rPr>
            </w:pPr>
            <w:r w:rsidRPr="00C42D6F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Договір укладений за участю/посередництвом торговця цінними паперами, який діє в інтересах </w:t>
            </w:r>
            <w:r w:rsidRPr="00C42D6F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  <w:shd w:val="clear" w:color="auto" w:fill="auto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42D6F">
              <w:rPr>
                <w:rFonts w:ascii="Times New Roman" w:hAnsi="Times New Roman"/>
                <w:sz w:val="16"/>
                <w:szCs w:val="16"/>
                <w:lang w:val="uk-UA"/>
              </w:rPr>
              <w:t>депонента</w:t>
            </w:r>
          </w:p>
        </w:tc>
      </w:tr>
      <w:tr w:rsidR="00C42D6F" w:rsidRPr="00C42D6F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42D6F">
              <w:rPr>
                <w:rFonts w:ascii="Times New Roman" w:hAnsi="Times New Roman"/>
                <w:sz w:val="16"/>
                <w:szCs w:val="16"/>
                <w:lang w:val="uk-UA"/>
              </w:rPr>
              <w:t>контрагента</w:t>
            </w:r>
          </w:p>
        </w:tc>
      </w:tr>
      <w:tr w:rsidR="00C42D6F" w:rsidRPr="00C42D6F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C42D6F" w:rsidRPr="00C42D6F" w:rsidRDefault="00C42D6F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42D6F">
              <w:rPr>
                <w:rFonts w:ascii="Times New Roman" w:hAnsi="Times New Roman"/>
                <w:sz w:val="16"/>
                <w:szCs w:val="16"/>
                <w:lang w:val="uk-UA"/>
              </w:rPr>
              <w:t>торговець діє від свого імені та у власних інтересах</w:t>
            </w:r>
          </w:p>
        </w:tc>
      </w:tr>
    </w:tbl>
    <w:p w:rsidR="00C42D6F" w:rsidRPr="00C42D6F" w:rsidRDefault="00C42D6F" w:rsidP="00C42D6F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ВІДОМОСТІ ПРО ДОГОВІР, ЩО Є ПІДСТАВОЮ ДЛЯ ПЕРЕХОДУ ПРАВА ВЛАСНОСТІ НА ЦІННІ ПАПЕРИ  </w:t>
      </w:r>
      <w:r w:rsidRPr="00C42D6F">
        <w:rPr>
          <w:i/>
          <w:sz w:val="16"/>
          <w:szCs w:val="16"/>
          <w:lang w:val="uk-UA"/>
        </w:rPr>
        <w:t>(ЗАПОВНЮЄТЬСЯ, ЯКЩО ПІДСТАВОЮ ДЛЯ ПРОВЕДЕННЯ ОПЕРАЦІЇ Є ДОГОВІР ЩОДО ПЕРЕХОДУ ПРАВА ВЛАСНОСТІ НА ЦІННІ ПАПЕРИ)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C42D6F" w:rsidRPr="00C42D6F" w:rsidTr="00267B8E">
        <w:trPr>
          <w:jc w:val="center"/>
        </w:trPr>
        <w:tc>
          <w:tcPr>
            <w:tcW w:w="5577" w:type="dxa"/>
            <w:vMerge w:val="restart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Вид правочину</w:t>
            </w:r>
          </w:p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правочином передбачена оплата грошовими коштами (оплатний правочин)</w:t>
            </w:r>
          </w:p>
        </w:tc>
      </w:tr>
      <w:tr w:rsidR="00C42D6F" w:rsidRPr="00C42D6F" w:rsidTr="00267B8E">
        <w:trPr>
          <w:jc w:val="center"/>
        </w:trPr>
        <w:tc>
          <w:tcPr>
            <w:tcW w:w="5577" w:type="dxa"/>
            <w:vMerge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</w:tcPr>
          <w:p w:rsidR="00C42D6F" w:rsidRPr="00C42D6F" w:rsidRDefault="00C42D6F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правочином не передбачена оплата грошовими коштами</w:t>
            </w:r>
          </w:p>
        </w:tc>
      </w:tr>
      <w:tr w:rsidR="00C42D6F" w:rsidRPr="00C42D6F" w:rsidTr="00267B8E">
        <w:trPr>
          <w:jc w:val="center"/>
        </w:trPr>
        <w:tc>
          <w:tcPr>
            <w:tcW w:w="5577" w:type="dxa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Сума правочину (цифрами та прописом) (для оплатних правочинів)</w:t>
            </w:r>
          </w:p>
        </w:tc>
        <w:tc>
          <w:tcPr>
            <w:tcW w:w="4683" w:type="dxa"/>
            <w:gridSpan w:val="2"/>
          </w:tcPr>
          <w:p w:rsidR="00C42D6F" w:rsidRPr="00C42D6F" w:rsidRDefault="00C42D6F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</w:tbl>
    <w:p w:rsidR="00C42D6F" w:rsidRPr="00C42D6F" w:rsidRDefault="00C42D6F" w:rsidP="00C42D6F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C42D6F">
        <w:rPr>
          <w:rFonts w:ascii="Times New Roman" w:hAnsi="Times New Roman"/>
          <w:b/>
          <w:sz w:val="16"/>
          <w:szCs w:val="16"/>
          <w:lang w:val="uk-UA"/>
        </w:rPr>
        <w:t xml:space="preserve">ДОДАТКОВА ІНФОРМАЦІЯ </w:t>
      </w:r>
      <w:r w:rsidRPr="00C42D6F">
        <w:rPr>
          <w:rFonts w:ascii="Times New Roman" w:hAnsi="Times New Roman"/>
          <w:i/>
          <w:sz w:val="16"/>
          <w:szCs w:val="16"/>
          <w:lang w:val="uk-UA"/>
        </w:rPr>
        <w:t>(ЗАПОВНЮЄТЬСЯ ЗА НЕОБХІДНОСТІ) __________________________________________________</w:t>
      </w:r>
    </w:p>
    <w:p w:rsidR="00C42D6F" w:rsidRPr="00C42D6F" w:rsidRDefault="00C42D6F" w:rsidP="00C42D6F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C42D6F">
        <w:rPr>
          <w:rFonts w:ascii="Times New Roman" w:hAnsi="Times New Roman"/>
          <w:b/>
          <w:sz w:val="16"/>
          <w:szCs w:val="16"/>
          <w:lang w:val="uk-UA"/>
        </w:rPr>
        <w:t xml:space="preserve">СТРОК ВИКОНАННЯ ОПЕРАЦІЇ </w:t>
      </w:r>
      <w:r w:rsidRPr="00C42D6F">
        <w:rPr>
          <w:rFonts w:ascii="Times New Roman" w:hAnsi="Times New Roman"/>
          <w:i/>
          <w:sz w:val="16"/>
          <w:szCs w:val="16"/>
          <w:lang w:val="uk-UA"/>
        </w:rPr>
        <w:t>(ПІДКРЕСЛИТИ)</w:t>
      </w:r>
      <w:r w:rsidRPr="00C42D6F">
        <w:rPr>
          <w:rFonts w:ascii="Times New Roman" w:hAnsi="Times New Roman"/>
          <w:b/>
          <w:sz w:val="16"/>
          <w:szCs w:val="16"/>
          <w:lang w:val="uk-UA"/>
        </w:rPr>
        <w:t>: ТЕРМІНОВО, ІНШЕ _____________________________________________</w:t>
      </w:r>
    </w:p>
    <w:p w:rsidR="00C42D6F" w:rsidRPr="00C42D6F" w:rsidRDefault="00C42D6F" w:rsidP="00C42D6F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C42D6F">
        <w:rPr>
          <w:rFonts w:ascii="Times New Roman" w:hAnsi="Times New Roman"/>
          <w:b/>
          <w:sz w:val="16"/>
          <w:szCs w:val="16"/>
          <w:lang w:val="uk-UA"/>
        </w:rPr>
        <w:t>ДЕПОНЕНТ БЕРЕ НА СЕБЕ ВІДПОВІДАЛЬНІСТЬ ЗА ДОСТОВІРНІСТЬ ІНФОРМАЦІЇ, ЩО МІСТИТЬСЯ В РОЗПОРЯДЖЕННІ, НА ПІДСТАВІ ЯКОГО ДЕПОЗИТАРНІЙ УСТАНОВІ ДОРУЧАЄТЬСЯ ПРОВЕДЕННЯ ДАНОЇ ДЕПОЗИТАРНОЇ ОПЕРАЦІЇ.</w:t>
      </w:r>
    </w:p>
    <w:p w:rsidR="00C42D6F" w:rsidRDefault="00C42D6F" w:rsidP="00C42D6F">
      <w:pPr>
        <w:rPr>
          <w:b/>
          <w:sz w:val="16"/>
          <w:szCs w:val="16"/>
          <w:lang w:val="uk-UA"/>
        </w:rPr>
      </w:pPr>
    </w:p>
    <w:p w:rsidR="00C42D6F" w:rsidRDefault="00C42D6F" w:rsidP="00C42D6F">
      <w:pPr>
        <w:rPr>
          <w:b/>
          <w:sz w:val="16"/>
          <w:szCs w:val="16"/>
          <w:lang w:val="uk-UA"/>
        </w:rPr>
      </w:pPr>
    </w:p>
    <w:p w:rsidR="00C42D6F" w:rsidRPr="00C42D6F" w:rsidRDefault="00C42D6F" w:rsidP="00C42D6F">
      <w:pPr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Підпис Розпорядника рахунку          __________________________/ </w:t>
      </w:r>
      <w:r w:rsidRPr="00C42D6F">
        <w:rPr>
          <w:sz w:val="16"/>
          <w:szCs w:val="16"/>
          <w:lang w:val="uk-UA"/>
        </w:rPr>
        <w:t>________________________________</w:t>
      </w:r>
    </w:p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 xml:space="preserve">                                                                                   підпис,   М.П.                    П.І.Б.</w:t>
      </w:r>
    </w:p>
    <w:p w:rsidR="00C42D6F" w:rsidRPr="00C42D6F" w:rsidRDefault="00C42D6F" w:rsidP="00C42D6F">
      <w:pPr>
        <w:jc w:val="both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ab/>
      </w:r>
      <w:r w:rsidRPr="00C42D6F">
        <w:rPr>
          <w:b/>
          <w:sz w:val="16"/>
          <w:szCs w:val="16"/>
          <w:lang w:val="uk-UA"/>
        </w:rPr>
        <w:tab/>
      </w:r>
      <w:r w:rsidRPr="00C42D6F">
        <w:rPr>
          <w:b/>
          <w:sz w:val="16"/>
          <w:szCs w:val="16"/>
          <w:lang w:val="uk-UA"/>
        </w:rPr>
        <w:tab/>
      </w:r>
      <w:r w:rsidRPr="00C42D6F">
        <w:rPr>
          <w:b/>
          <w:sz w:val="16"/>
          <w:szCs w:val="16"/>
          <w:lang w:val="uk-UA"/>
        </w:rPr>
        <w:tab/>
        <w:t xml:space="preserve">   </w:t>
      </w:r>
      <w:r w:rsidRPr="00C42D6F">
        <w:rPr>
          <w:b/>
          <w:sz w:val="16"/>
          <w:szCs w:val="16"/>
          <w:lang w:val="uk-UA"/>
        </w:rPr>
        <w:tab/>
        <w:t xml:space="preserve">        (за наявності)</w:t>
      </w:r>
    </w:p>
    <w:p w:rsidR="00AA6A89" w:rsidRPr="00C42D6F" w:rsidRDefault="00AA6A89" w:rsidP="00AA6A89">
      <w:pPr>
        <w:jc w:val="both"/>
        <w:rPr>
          <w:b/>
          <w:sz w:val="16"/>
          <w:szCs w:val="16"/>
          <w:lang w:val="uk-UA"/>
        </w:rPr>
      </w:pPr>
    </w:p>
    <w:p w:rsidR="00AA6A89" w:rsidRPr="00C42D6F" w:rsidRDefault="00AA6A89" w:rsidP="00AA6A89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C42D6F">
        <w:rPr>
          <w:b/>
          <w:sz w:val="16"/>
          <w:szCs w:val="16"/>
          <w:lang w:val="uk-UA"/>
        </w:rPr>
        <w:t>ВІДМІТКИ ДЕПОЗИТАРНОЇ УСТАНОВИ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429"/>
      </w:tblGrid>
      <w:tr w:rsidR="00AA6A89" w:rsidRPr="00C42D6F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AA6A89" w:rsidRPr="00C42D6F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4429" w:type="dxa"/>
            <w:shd w:val="clear" w:color="auto" w:fill="auto"/>
          </w:tcPr>
          <w:p w:rsidR="00AA6A89" w:rsidRPr="00C42D6F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A6A89" w:rsidRPr="00C42D6F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AA6A89" w:rsidRPr="00C42D6F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4429" w:type="dxa"/>
            <w:shd w:val="clear" w:color="auto" w:fill="auto"/>
          </w:tcPr>
          <w:p w:rsidR="00AA6A89" w:rsidRPr="00C42D6F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C42D6F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AA6A89" w:rsidRPr="00C42D6F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C42D6F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4429" w:type="dxa"/>
            <w:shd w:val="clear" w:color="auto" w:fill="auto"/>
          </w:tcPr>
          <w:p w:rsidR="00AA6A89" w:rsidRPr="00C42D6F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69745F" w:rsidRPr="00C42D6F" w:rsidRDefault="0069745F" w:rsidP="00AA6A89"/>
    <w:sectPr w:rsidR="0069745F" w:rsidRPr="00C42D6F" w:rsidSect="00C42D6F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343CA5"/>
    <w:rsid w:val="0046627C"/>
    <w:rsid w:val="0069745F"/>
    <w:rsid w:val="00890CC6"/>
    <w:rsid w:val="009D0F21"/>
    <w:rsid w:val="00AA6A89"/>
    <w:rsid w:val="00AB45B4"/>
    <w:rsid w:val="00C42D6F"/>
    <w:rsid w:val="00E42F87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511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2020-01-11T09:09:00Z</dcterms:created>
  <dcterms:modified xsi:type="dcterms:W3CDTF">2020-01-11T09:09:00Z</dcterms:modified>
</cp:coreProperties>
</file>